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6E9C" w14:textId="77777777" w:rsidR="00AF2695" w:rsidRDefault="00AF2695" w:rsidP="00AF2695">
      <w:pPr>
        <w:jc w:val="center"/>
        <w:rPr>
          <w:b/>
          <w:u w:val="single"/>
        </w:rPr>
      </w:pPr>
      <w:r>
        <w:rPr>
          <w:b/>
          <w:u w:val="single"/>
        </w:rPr>
        <w:t>NORTH MORROW VECTOR CONTROL DISTRICT MINUTES</w:t>
      </w:r>
    </w:p>
    <w:p w14:paraId="576C0BF2" w14:textId="77777777" w:rsidR="002C46F8" w:rsidRPr="002C46F8" w:rsidRDefault="002C46F8" w:rsidP="002C46F8">
      <w:r>
        <w:t>The meeting was called to order by Budget Offic</w:t>
      </w:r>
      <w:r w:rsidR="002469EA">
        <w:t>er Greg Barron Wednesday June 26</w:t>
      </w:r>
      <w:r>
        <w:t>, 2019 at 6:30 pm.</w:t>
      </w:r>
    </w:p>
    <w:p w14:paraId="6713225F" w14:textId="77777777" w:rsidR="00AF2695" w:rsidRDefault="002469EA" w:rsidP="00AF2695">
      <w:r>
        <w:rPr>
          <w:b/>
        </w:rPr>
        <w:t>I</w:t>
      </w:r>
      <w:r w:rsidR="00AF2695">
        <w:rPr>
          <w:b/>
        </w:rPr>
        <w:t xml:space="preserve">N ATTENDANCE: </w:t>
      </w:r>
      <w:r w:rsidR="00AF2695">
        <w:t>Greg Barron, Lenn Greer, Smokey Joe</w:t>
      </w:r>
      <w:r w:rsidR="00FA0770">
        <w:t xml:space="preserve"> Wightman</w:t>
      </w:r>
      <w:r w:rsidR="00AF2695">
        <w:t>, Glen Maret</w:t>
      </w:r>
      <w:r w:rsidR="00FA0770">
        <w:t>, Roger Trueax</w:t>
      </w:r>
      <w:r w:rsidR="00AF2695">
        <w:t xml:space="preserve"> and Anita Baumgart</w:t>
      </w:r>
    </w:p>
    <w:p w14:paraId="641A8015" w14:textId="77777777" w:rsidR="00AF2695" w:rsidRDefault="002C46F8" w:rsidP="00AF2695">
      <w:r>
        <w:t>Greg Barron be</w:t>
      </w:r>
      <w:r w:rsidR="00606905">
        <w:t xml:space="preserve">gan the meeting </w:t>
      </w:r>
      <w:r w:rsidR="002469EA">
        <w:t xml:space="preserve">by </w:t>
      </w:r>
      <w:r>
        <w:t>informing</w:t>
      </w:r>
      <w:r w:rsidR="00606905">
        <w:t xml:space="preserve"> the</w:t>
      </w:r>
      <w:r w:rsidR="00FA0770">
        <w:t xml:space="preserve"> Board that</w:t>
      </w:r>
      <w:r w:rsidR="00606905">
        <w:t xml:space="preserve"> </w:t>
      </w:r>
      <w:r>
        <w:t>a change</w:t>
      </w:r>
      <w:r w:rsidR="00606905">
        <w:t xml:space="preserve"> was made</w:t>
      </w:r>
      <w:r w:rsidR="00FA0770">
        <w:t xml:space="preserve"> to the budget since the Budget Committee</w:t>
      </w:r>
      <w:r>
        <w:t xml:space="preserve"> meeting</w:t>
      </w:r>
      <w:r w:rsidR="002469EA">
        <w:t>. (Refer to</w:t>
      </w:r>
      <w:r w:rsidR="00FA0770">
        <w:t xml:space="preserve"> Form LB-31</w:t>
      </w:r>
      <w:r w:rsidR="00606905">
        <w:t>,</w:t>
      </w:r>
      <w:r>
        <w:t xml:space="preserve"> line 3</w:t>
      </w:r>
      <w:r w:rsidR="00FA0770">
        <w:t xml:space="preserve"> in Personal Services) The Field T</w:t>
      </w:r>
      <w:r>
        <w:t>echnician</w:t>
      </w:r>
      <w:r w:rsidR="00FA0770">
        <w:t>’</w:t>
      </w:r>
      <w:r>
        <w:t>s wages</w:t>
      </w:r>
      <w:r w:rsidR="00FA0770">
        <w:t xml:space="preserve"> were increased </w:t>
      </w:r>
      <w:r>
        <w:t>f</w:t>
      </w:r>
      <w:r w:rsidR="00FA0770">
        <w:t>rom $50,000.00 to $60,000.00 to cover a recently adopted wage scale increase</w:t>
      </w:r>
      <w:r>
        <w:t>.</w:t>
      </w:r>
      <w:r w:rsidR="00753A40">
        <w:t xml:space="preserve"> $10,000 was transferred from the contingency line 24 to the Field Technician’s line 3 to cover this increase. The actual total operating budget will remain</w:t>
      </w:r>
      <w:r w:rsidR="00606905">
        <w:t xml:space="preserve"> the same at $991,808.00.</w:t>
      </w:r>
    </w:p>
    <w:p w14:paraId="67B0A335" w14:textId="77777777" w:rsidR="00A61C3E" w:rsidRDefault="00A61C3E" w:rsidP="00AF2695">
      <w:r>
        <w:rPr>
          <w:b/>
        </w:rPr>
        <w:t xml:space="preserve">BOARD ACTION: </w:t>
      </w:r>
      <w:r>
        <w:t>Lenn Greer moved to adopt the 2019</w:t>
      </w:r>
      <w:r w:rsidR="002469EA">
        <w:t>-</w:t>
      </w:r>
      <w:r w:rsidR="00424440">
        <w:t>20</w:t>
      </w:r>
      <w:r w:rsidR="002469EA">
        <w:t xml:space="preserve">20 </w:t>
      </w:r>
      <w:r w:rsidR="00753A40">
        <w:t xml:space="preserve">Operating </w:t>
      </w:r>
      <w:r w:rsidR="00424440">
        <w:t>B</w:t>
      </w:r>
      <w:r>
        <w:t>udget</w:t>
      </w:r>
      <w:r w:rsidR="00753A40">
        <w:t xml:space="preserve"> with the</w:t>
      </w:r>
      <w:r w:rsidR="002469EA">
        <w:t xml:space="preserve"> above</w:t>
      </w:r>
      <w:r w:rsidR="00753A40">
        <w:t xml:space="preserve"> changes</w:t>
      </w:r>
      <w:r>
        <w:t xml:space="preserve">. Smokey Joe seconded the motion and it passed </w:t>
      </w:r>
      <w:r w:rsidR="004442BA">
        <w:t xml:space="preserve">unanimously. </w:t>
      </w:r>
    </w:p>
    <w:p w14:paraId="7E721293" w14:textId="77777777" w:rsidR="004442BA" w:rsidRDefault="004442BA" w:rsidP="00AF2695">
      <w:r>
        <w:t>Greg Barr</w:t>
      </w:r>
      <w:r w:rsidR="00910877">
        <w:t xml:space="preserve">on had everyone sign the </w:t>
      </w:r>
      <w:r>
        <w:t>Resolution</w:t>
      </w:r>
      <w:r w:rsidR="00910877">
        <w:t xml:space="preserve"> Adopting the Budget</w:t>
      </w:r>
      <w:r>
        <w:t xml:space="preserve"> and the</w:t>
      </w:r>
      <w:r w:rsidR="00910877">
        <w:t xml:space="preserve"> order authorizing the Morrow County Treasurer</w:t>
      </w:r>
      <w:r>
        <w:t xml:space="preserve"> to invest </w:t>
      </w:r>
      <w:r w:rsidR="00910877">
        <w:t xml:space="preserve">North Morrow Vector Control District </w:t>
      </w:r>
      <w:r>
        <w:t xml:space="preserve">funds. </w:t>
      </w:r>
    </w:p>
    <w:p w14:paraId="793F87F0" w14:textId="77777777" w:rsidR="004442BA" w:rsidRDefault="00D50FD0" w:rsidP="00AF2695">
      <w:r w:rsidRPr="001C6FB1">
        <w:rPr>
          <w:b/>
        </w:rPr>
        <w:t>Mosquito Update:</w:t>
      </w:r>
      <w:r>
        <w:t xml:space="preserve"> </w:t>
      </w:r>
      <w:r w:rsidR="00910877">
        <w:t>We hired Abel Rodelo for a</w:t>
      </w:r>
      <w:r>
        <w:t xml:space="preserve"> third </w:t>
      </w:r>
      <w:r w:rsidR="00910877">
        <w:t xml:space="preserve">mosquito </w:t>
      </w:r>
      <w:r>
        <w:t>season.</w:t>
      </w:r>
      <w:r w:rsidR="00BF6C47">
        <w:t xml:space="preserve"> Josie Sanchez is taking</w:t>
      </w:r>
      <w:r w:rsidR="00910877">
        <w:t xml:space="preserve"> her Laws and Safety test and after passing she</w:t>
      </w:r>
      <w:r w:rsidR="000C0284">
        <w:t xml:space="preserve"> will be working in area 2 in Irrigon. We will hire one more person after she</w:t>
      </w:r>
      <w:r w:rsidR="00B56452">
        <w:t xml:space="preserve"> pass</w:t>
      </w:r>
      <w:r w:rsidR="000C0284">
        <w:t xml:space="preserve">es her </w:t>
      </w:r>
      <w:r w:rsidR="00B56452">
        <w:t>test</w:t>
      </w:r>
      <w:r w:rsidR="000C0284">
        <w:t>s</w:t>
      </w:r>
      <w:r w:rsidR="00B56452">
        <w:t>.  Greg</w:t>
      </w:r>
      <w:r w:rsidR="000C0284">
        <w:t xml:space="preserve"> explained that he purchased</w:t>
      </w:r>
      <w:r w:rsidR="00B56452">
        <w:t xml:space="preserve"> a </w:t>
      </w:r>
      <w:r w:rsidR="000C0284">
        <w:t>6’x12’</w:t>
      </w:r>
      <w:r w:rsidR="00B56452">
        <w:t>u</w:t>
      </w:r>
      <w:r w:rsidR="000C0284">
        <w:t>tility trailer for our new drone.  Anita will finish</w:t>
      </w:r>
      <w:r w:rsidR="00BF6C47">
        <w:t xml:space="preserve"> getting her </w:t>
      </w:r>
      <w:r w:rsidR="00B56452">
        <w:t>50 hours of application ti</w:t>
      </w:r>
      <w:r w:rsidR="000C0284">
        <w:t>me with blanks to satisfy her Aerial Applicators license requirements.</w:t>
      </w:r>
    </w:p>
    <w:p w14:paraId="154EE9D1" w14:textId="77777777" w:rsidR="00861E7F" w:rsidRPr="00861E7F" w:rsidRDefault="00861E7F" w:rsidP="00AF2695">
      <w:r>
        <w:rPr>
          <w:b/>
        </w:rPr>
        <w:t xml:space="preserve">Chemical Building/Office/Lab Update: </w:t>
      </w:r>
      <w:r>
        <w:t>Discussion was made on whether to pay for the chemical building out-of-pocket and finance the office/lab building.</w:t>
      </w:r>
      <w:r w:rsidR="005B7659">
        <w:t xml:space="preserve"> Greg said that there is</w:t>
      </w:r>
      <w:r w:rsidR="00F801E0">
        <w:t xml:space="preserve"> money in the bud</w:t>
      </w:r>
      <w:r w:rsidR="005B7659">
        <w:t>get to pay for the chemical building out-of-pocket and</w:t>
      </w:r>
      <w:r w:rsidR="00F801E0">
        <w:t xml:space="preserve"> money in Capital-Outlay to purchase a forklift and fix the roof on our</w:t>
      </w:r>
      <w:r w:rsidR="00AB1F5F">
        <w:t xml:space="preserve"> current</w:t>
      </w:r>
      <w:r w:rsidR="00F801E0">
        <w:t xml:space="preserve"> Office/shop Building. </w:t>
      </w:r>
      <w:r w:rsidR="005B7659">
        <w:t xml:space="preserve"> Greg said he is exploring two proposals</w:t>
      </w:r>
      <w:r>
        <w:t xml:space="preserve"> for </w:t>
      </w:r>
      <w:r w:rsidR="00251733">
        <w:t>possible financing, one from Banner Bank (attached) and another from Advisory Services at Special District’s Association of Oregon (SDAO) for $350,000.</w:t>
      </w:r>
      <w:r>
        <w:t xml:space="preserve"> Gre</w:t>
      </w:r>
      <w:r w:rsidR="00251733">
        <w:t>g has received the Banner Bank p</w:t>
      </w:r>
      <w:r>
        <w:t xml:space="preserve">roposal and is still waiting </w:t>
      </w:r>
      <w:r w:rsidR="00251733">
        <w:t>on the SDAO p</w:t>
      </w:r>
      <w:r w:rsidR="00F801E0">
        <w:t>roposal. More discussion w</w:t>
      </w:r>
      <w:r w:rsidR="00251733">
        <w:t>as made by Lenn Greer regarding the possible $350,000 building loan</w:t>
      </w:r>
      <w:r w:rsidR="00F801E0">
        <w:t>. Smokey Joe suggested that we wait on</w:t>
      </w:r>
      <w:r w:rsidR="00251733">
        <w:t xml:space="preserve"> making a decision until all the loan proposals are</w:t>
      </w:r>
      <w:r w:rsidR="00F801E0">
        <w:t xml:space="preserve"> in and then send out an email to </w:t>
      </w:r>
      <w:r w:rsidR="00251733">
        <w:t>the Board for final approval on the loan amount</w:t>
      </w:r>
      <w:r w:rsidR="00F801E0">
        <w:t>. Everyone agreed</w:t>
      </w:r>
      <w:r w:rsidR="00AB1F5F">
        <w:t xml:space="preserve"> t</w:t>
      </w:r>
      <w:r w:rsidR="00251733">
        <w:t>o wait until all l</w:t>
      </w:r>
      <w:r w:rsidR="00AB1F5F">
        <w:t xml:space="preserve">oan </w:t>
      </w:r>
      <w:r w:rsidR="00251733">
        <w:t xml:space="preserve">proposals </w:t>
      </w:r>
      <w:r w:rsidR="00F801E0">
        <w:t>have been received</w:t>
      </w:r>
      <w:r w:rsidR="00AB1F5F">
        <w:t xml:space="preserve"> and emailed out for approval.</w:t>
      </w:r>
      <w:r w:rsidR="002469EA">
        <w:t xml:space="preserve">  Greg will seek bids on the new building construction.</w:t>
      </w:r>
    </w:p>
    <w:p w14:paraId="0F6CB27F" w14:textId="77777777" w:rsidR="00B56452" w:rsidRDefault="00B56452" w:rsidP="00AF2695">
      <w:r>
        <w:rPr>
          <w:b/>
        </w:rPr>
        <w:t xml:space="preserve">MEETING ADJOURNED: </w:t>
      </w:r>
      <w:r>
        <w:t>Lenn Greer moved to adjourn the meeting. Glen</w:t>
      </w:r>
      <w:r w:rsidR="002469EA">
        <w:t>n Ma</w:t>
      </w:r>
      <w:r>
        <w:t>ret seconded the motion and the meeting was adjourned at 7: 30 pm.</w:t>
      </w:r>
    </w:p>
    <w:p w14:paraId="5808751F" w14:textId="77777777" w:rsidR="00B56452" w:rsidRDefault="00B56452" w:rsidP="00AF2695">
      <w:r>
        <w:t>Respectfully submitted,</w:t>
      </w:r>
    </w:p>
    <w:p w14:paraId="57820EEF" w14:textId="77777777" w:rsidR="00B56452" w:rsidRDefault="00B56452" w:rsidP="00AF2695"/>
    <w:p w14:paraId="3383DD83" w14:textId="77777777" w:rsidR="003D27D2" w:rsidRDefault="00B56452">
      <w:r>
        <w:t>Greg Barron, Manager</w:t>
      </w:r>
    </w:p>
    <w:sectPr w:rsidR="003D27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6C93" w14:textId="77777777" w:rsidR="00D74134" w:rsidRDefault="00D74134" w:rsidP="006F167C">
      <w:pPr>
        <w:spacing w:after="0" w:line="240" w:lineRule="auto"/>
      </w:pPr>
      <w:r>
        <w:separator/>
      </w:r>
    </w:p>
  </w:endnote>
  <w:endnote w:type="continuationSeparator" w:id="0">
    <w:p w14:paraId="5A0A47F7" w14:textId="77777777" w:rsidR="00D74134" w:rsidRDefault="00D74134" w:rsidP="006F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9441" w14:textId="77777777" w:rsidR="00D74134" w:rsidRDefault="00D74134" w:rsidP="006F167C">
      <w:pPr>
        <w:spacing w:after="0" w:line="240" w:lineRule="auto"/>
      </w:pPr>
      <w:r>
        <w:separator/>
      </w:r>
    </w:p>
  </w:footnote>
  <w:footnote w:type="continuationSeparator" w:id="0">
    <w:p w14:paraId="038CE4A1" w14:textId="77777777" w:rsidR="00D74134" w:rsidRDefault="00D74134" w:rsidP="006F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0BA3" w14:textId="77777777" w:rsidR="006F167C" w:rsidRPr="006F167C" w:rsidRDefault="006F167C">
    <w:pPr>
      <w:pStyle w:val="Header"/>
      <w:rPr>
        <w:rFonts w:ascii="Bahnschrift SemiBold SemiConden" w:hAnsi="Bahnschrift SemiBold SemiConden"/>
        <w:sz w:val="32"/>
        <w:szCs w:val="32"/>
      </w:rPr>
    </w:pPr>
    <w:r w:rsidRPr="006F167C">
      <w:rPr>
        <w:rFonts w:ascii="Bahnschrift SemiBold SemiConden" w:hAnsi="Bahnschrift SemiBold SemiConde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015EA" wp14:editId="39C5B01D">
              <wp:simplePos x="0" y="0"/>
              <wp:positionH relativeFrom="column">
                <wp:posOffset>4686300</wp:posOffset>
              </wp:positionH>
              <wp:positionV relativeFrom="paragraph">
                <wp:posOffset>-314325</wp:posOffset>
              </wp:positionV>
              <wp:extent cx="2047875" cy="11906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38B04" w14:textId="77777777" w:rsidR="006F167C" w:rsidRDefault="006F16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3678C8" wp14:editId="3EC471D7">
                                <wp:extent cx="1637665" cy="1044011"/>
                                <wp:effectExtent l="0" t="0" r="635" b="381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Mosquito-PNG-Clipart[1]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6393" cy="1062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015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9pt;margin-top:-24.75pt;width:161.2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" fillcolor="white [3201]" stroked="f" strokeweight=".5pt">
              <v:textbox>
                <w:txbxContent>
                  <w:p w14:paraId="66B38B04" w14:textId="77777777" w:rsidR="006F167C" w:rsidRDefault="006F167C">
                    <w:r>
                      <w:rPr>
                        <w:noProof/>
                      </w:rPr>
                      <w:drawing>
                        <wp:inline distT="0" distB="0" distL="0" distR="0" wp14:anchorId="423678C8" wp14:editId="3EC471D7">
                          <wp:extent cx="1637665" cy="1044011"/>
                          <wp:effectExtent l="0" t="0" r="635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Mosquito-PNG-Clipart[1]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393" cy="1062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67C">
      <w:rPr>
        <w:rFonts w:ascii="Bahnschrift SemiBold SemiConden" w:hAnsi="Bahnschrift SemiBold SemiConden"/>
        <w:sz w:val="32"/>
        <w:szCs w:val="32"/>
      </w:rPr>
      <w:t>North Morrow Vector Control District</w:t>
    </w:r>
  </w:p>
  <w:p w14:paraId="454841B5" w14:textId="77777777" w:rsidR="006F167C" w:rsidRPr="006F167C" w:rsidRDefault="006F167C">
    <w:pPr>
      <w:pStyle w:val="Header"/>
      <w:rPr>
        <w:rFonts w:ascii="Bahnschrift SemiBold SemiConden" w:hAnsi="Bahnschrift SemiBold SemiConden"/>
      </w:rPr>
    </w:pPr>
    <w:r w:rsidRPr="006F167C">
      <w:rPr>
        <w:rFonts w:ascii="Bahnschrift SemiBold SemiConden" w:hAnsi="Bahnschrift SemiBold SemiConden"/>
      </w:rPr>
      <w:t>P.O. Box 192/3 Marine Drive</w:t>
    </w:r>
  </w:p>
  <w:p w14:paraId="000DA043" w14:textId="77777777" w:rsidR="006F167C" w:rsidRPr="006F167C" w:rsidRDefault="006F167C">
    <w:pPr>
      <w:pStyle w:val="Header"/>
      <w:rPr>
        <w:rFonts w:ascii="Bahnschrift SemiBold SemiConden" w:hAnsi="Bahnschrift SemiBold SemiConden"/>
      </w:rPr>
    </w:pPr>
    <w:r w:rsidRPr="006F167C">
      <w:rPr>
        <w:rFonts w:ascii="Bahnschrift SemiBold SemiConden" w:hAnsi="Bahnschrift SemiBold SemiConden"/>
      </w:rPr>
      <w:t>Boardman, OR. 97818</w:t>
    </w:r>
  </w:p>
  <w:p w14:paraId="25C9E636" w14:textId="77777777" w:rsidR="006F167C" w:rsidRPr="006F167C" w:rsidRDefault="003D27D2">
    <w:pPr>
      <w:pStyle w:val="Header"/>
      <w:rPr>
        <w:rFonts w:ascii="Bahnschrift SemiBold SemiConden" w:hAnsi="Bahnschrift SemiBold SemiConden"/>
      </w:rPr>
    </w:pPr>
    <w:r>
      <w:rPr>
        <w:rFonts w:ascii="Bahnschrift SemiBold SemiConden" w:hAnsi="Bahnschrift SemiBold SemiConden"/>
      </w:rPr>
      <w:t xml:space="preserve">541.481.6082 Voice/ </w:t>
    </w:r>
    <w:r w:rsidR="006F167C" w:rsidRPr="006F167C">
      <w:rPr>
        <w:rFonts w:ascii="Bahnschrift SemiBold SemiConden" w:hAnsi="Bahnschrift SemiBold SemiConden"/>
      </w:rPr>
      <w:t>541.481.6082 Fax (By Request)</w:t>
    </w:r>
  </w:p>
  <w:p w14:paraId="4D915E1D" w14:textId="77777777" w:rsidR="006F167C" w:rsidRPr="006F167C" w:rsidRDefault="002D76AA">
    <w:pPr>
      <w:pStyle w:val="Header"/>
      <w:rPr>
        <w:rFonts w:ascii="Bahnschrift SemiBold SemiConden" w:hAnsi="Bahnschrift SemiBold SemiConden"/>
      </w:rPr>
    </w:pPr>
    <w:r>
      <w:rPr>
        <w:rFonts w:ascii="Bahnschrift SemiBold SemiConden" w:hAnsi="Bahnschrift SemiBold SemiConde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0216FC" wp14:editId="1B38A235">
              <wp:simplePos x="0" y="0"/>
              <wp:positionH relativeFrom="column">
                <wp:posOffset>4610100</wp:posOffset>
              </wp:positionH>
              <wp:positionV relativeFrom="paragraph">
                <wp:posOffset>53340</wp:posOffset>
              </wp:positionV>
              <wp:extent cx="2047875" cy="2667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3F2C4" w14:textId="77777777" w:rsidR="002D76AA" w:rsidRPr="002D76AA" w:rsidRDefault="002D76AA" w:rsidP="002D76AA">
                          <w:pPr>
                            <w:jc w:val="center"/>
                            <w:rPr>
                              <w:rFonts w:ascii="Ink Free" w:hAnsi="Ink Free" w:cs="MV Boli"/>
                              <w14:textOutline w14:w="9525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D76AA">
                            <w:rPr>
                              <w:rFonts w:ascii="Ink Free" w:hAnsi="Ink Free" w:cs="MV Boli"/>
                              <w14:textOutline w14:w="9525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We Bite Mosquitoes Back!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216FC" id="Text Box 3" o:spid="_x0000_s1027" type="#_x0000_t202" style="position:absolute;margin-left:363pt;margin-top:4.2pt;width:16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" fillcolor="white [3201]" stroked="f" strokeweight=".5pt">
              <v:textbox>
                <w:txbxContent>
                  <w:p w14:paraId="56F3F2C4" w14:textId="77777777" w:rsidR="002D76AA" w:rsidRPr="002D76AA" w:rsidRDefault="002D76AA" w:rsidP="002D76AA">
                    <w:pPr>
                      <w:jc w:val="center"/>
                      <w:rPr>
                        <w:rFonts w:ascii="Ink Free" w:hAnsi="Ink Free" w:cs="MV Boli"/>
                        <w14:textOutline w14:w="9525" w14:cap="rnd" w14:cmpd="sng" w14:algn="ctr">
                          <w14:solidFill>
                            <w14:srgbClr w14:val="00B0F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D76AA">
                      <w:rPr>
                        <w:rFonts w:ascii="Ink Free" w:hAnsi="Ink Free" w:cs="MV Boli"/>
                        <w14:textOutline w14:w="9525" w14:cap="rnd" w14:cmpd="sng" w14:algn="ctr">
                          <w14:solidFill>
                            <w14:srgbClr w14:val="00B0F0"/>
                          </w14:solidFill>
                          <w14:prstDash w14:val="solid"/>
                          <w14:bevel/>
                        </w14:textOutline>
                      </w:rPr>
                      <w:t>We Bite Mosquitoes Back!</w:t>
                    </w:r>
                  </w:p>
                </w:txbxContent>
              </v:textbox>
            </v:shape>
          </w:pict>
        </mc:Fallback>
      </mc:AlternateContent>
    </w:r>
    <w:r w:rsidR="006F167C" w:rsidRPr="006F167C">
      <w:rPr>
        <w:rFonts w:ascii="Bahnschrift SemiBold SemiConden" w:hAnsi="Bahnschrift SemiBold SemiConden"/>
      </w:rPr>
      <w:t>gbarron@centurytel.net</w:t>
    </w:r>
  </w:p>
  <w:p w14:paraId="5CD4645C" w14:textId="77777777" w:rsidR="006F167C" w:rsidRDefault="006F1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7C"/>
    <w:rsid w:val="000C0284"/>
    <w:rsid w:val="001C6FB1"/>
    <w:rsid w:val="002469EA"/>
    <w:rsid w:val="00251733"/>
    <w:rsid w:val="002C46F8"/>
    <w:rsid w:val="002D76AA"/>
    <w:rsid w:val="003A6CA3"/>
    <w:rsid w:val="003D27D2"/>
    <w:rsid w:val="00424440"/>
    <w:rsid w:val="004442BA"/>
    <w:rsid w:val="00497FC7"/>
    <w:rsid w:val="005B7659"/>
    <w:rsid w:val="00606905"/>
    <w:rsid w:val="006D488D"/>
    <w:rsid w:val="006F167C"/>
    <w:rsid w:val="00753A40"/>
    <w:rsid w:val="00861E7F"/>
    <w:rsid w:val="00910877"/>
    <w:rsid w:val="009477FD"/>
    <w:rsid w:val="00A61C3E"/>
    <w:rsid w:val="00AB1F5F"/>
    <w:rsid w:val="00AF2695"/>
    <w:rsid w:val="00B022DB"/>
    <w:rsid w:val="00B56452"/>
    <w:rsid w:val="00BF6C47"/>
    <w:rsid w:val="00D50FD0"/>
    <w:rsid w:val="00D74134"/>
    <w:rsid w:val="00DA4F25"/>
    <w:rsid w:val="00F26A92"/>
    <w:rsid w:val="00F67ADA"/>
    <w:rsid w:val="00F801E0"/>
    <w:rsid w:val="00F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176E0"/>
  <w15:docId w15:val="{6F157522-B215-4A89-811A-EBD4291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7C"/>
  </w:style>
  <w:style w:type="paragraph" w:styleId="Footer">
    <w:name w:val="footer"/>
    <w:basedOn w:val="Normal"/>
    <w:link w:val="FooterChar"/>
    <w:uiPriority w:val="99"/>
    <w:unhideWhenUsed/>
    <w:rsid w:val="006F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7C"/>
  </w:style>
  <w:style w:type="paragraph" w:styleId="BalloonText">
    <w:name w:val="Balloon Text"/>
    <w:basedOn w:val="Normal"/>
    <w:link w:val="BalloonTextChar"/>
    <w:uiPriority w:val="99"/>
    <w:semiHidden/>
    <w:unhideWhenUsed/>
    <w:rsid w:val="00FA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Baumgart</dc:creator>
  <cp:lastModifiedBy>Gregory Barron</cp:lastModifiedBy>
  <cp:revision>2</cp:revision>
  <dcterms:created xsi:type="dcterms:W3CDTF">2024-04-30T19:31:00Z</dcterms:created>
  <dcterms:modified xsi:type="dcterms:W3CDTF">2024-04-30T19:31:00Z</dcterms:modified>
</cp:coreProperties>
</file>